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E2" w:rsidRDefault="00BD69DC" w:rsidP="0029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893812">
        <w:rPr>
          <w:rFonts w:ascii="Times New Roman" w:hAnsi="Times New Roman" w:cs="Times New Roman"/>
          <w:b/>
          <w:sz w:val="28"/>
          <w:szCs w:val="28"/>
        </w:rPr>
        <w:t xml:space="preserve">результативности </w:t>
      </w:r>
      <w:r>
        <w:rPr>
          <w:rFonts w:ascii="Times New Roman" w:hAnsi="Times New Roman" w:cs="Times New Roman"/>
          <w:b/>
          <w:sz w:val="28"/>
          <w:szCs w:val="28"/>
        </w:rPr>
        <w:t>работы спортивно-оздоровительного направления</w:t>
      </w:r>
    </w:p>
    <w:p w:rsidR="00297BA0" w:rsidRDefault="00BD69DC" w:rsidP="0029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(школьного спортивного клуба «Новое поколение»</w:t>
      </w:r>
      <w:proofErr w:type="gramEnd"/>
    </w:p>
    <w:p w:rsidR="00BD69DC" w:rsidRDefault="00C7746F" w:rsidP="0029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Ц</w:t>
      </w:r>
      <w:r w:rsidR="00297BA0">
        <w:rPr>
          <w:rFonts w:ascii="Times New Roman" w:hAnsi="Times New Roman" w:cs="Times New Roman"/>
          <w:b/>
          <w:sz w:val="28"/>
          <w:szCs w:val="28"/>
        </w:rPr>
        <w:t xml:space="preserve">ентра настольного тенниса на базе </w:t>
      </w:r>
      <w:r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BD69DC">
        <w:rPr>
          <w:rFonts w:ascii="Times New Roman" w:hAnsi="Times New Roman" w:cs="Times New Roman"/>
          <w:b/>
          <w:sz w:val="28"/>
          <w:szCs w:val="28"/>
        </w:rPr>
        <w:t>)</w:t>
      </w:r>
    </w:p>
    <w:p w:rsidR="00BD69DC" w:rsidRDefault="00C7746F" w:rsidP="0029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D69D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D69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69D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>лугодие 2014-2015 учебного года</w:t>
      </w:r>
    </w:p>
    <w:p w:rsidR="00297BA0" w:rsidRDefault="00297BA0" w:rsidP="0029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A0" w:rsidRPr="005A1A84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A84">
        <w:rPr>
          <w:rFonts w:ascii="Times New Roman" w:hAnsi="Times New Roman" w:cs="Times New Roman"/>
          <w:sz w:val="28"/>
          <w:szCs w:val="28"/>
          <w:u w:val="single"/>
        </w:rPr>
        <w:t>День спорта (12.09.2014)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Встречная эстафета 1-4 классы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Встречная эстафета 5-8 классы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9-11 классы девушки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9-11 классы юноши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A15" w:rsidRPr="005A1A84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A84">
        <w:rPr>
          <w:rFonts w:ascii="Times New Roman" w:hAnsi="Times New Roman" w:cs="Times New Roman"/>
          <w:sz w:val="28"/>
          <w:szCs w:val="28"/>
          <w:u w:val="single"/>
        </w:rPr>
        <w:t>Соревнования в рамках спартакиады образовательных учреждений г</w:t>
      </w:r>
      <w:proofErr w:type="gramStart"/>
      <w:r w:rsidRPr="005A1A84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5A1A84">
        <w:rPr>
          <w:rFonts w:ascii="Times New Roman" w:hAnsi="Times New Roman" w:cs="Times New Roman"/>
          <w:sz w:val="28"/>
          <w:szCs w:val="28"/>
          <w:u w:val="single"/>
        </w:rPr>
        <w:t>еверодвинска (18-25.09.2014)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Кросс 1-4 классы Команда шк.20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Кросс 9-11 классы Команда шк.20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Личные зачеты: Бочкарев Глеб (4б)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Шевцов Михаил (11а)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A15" w:rsidRPr="005A1A84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A84"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Соревнования, посвященные памяти </w:t>
      </w:r>
      <w:proofErr w:type="spellStart"/>
      <w:r w:rsidRPr="005A1A84">
        <w:rPr>
          <w:rFonts w:ascii="Times New Roman" w:hAnsi="Times New Roman" w:cs="Times New Roman"/>
          <w:sz w:val="28"/>
          <w:szCs w:val="28"/>
          <w:u w:val="single"/>
        </w:rPr>
        <w:t>Б.В.Столярова</w:t>
      </w:r>
      <w:proofErr w:type="spellEnd"/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Всеволод (8а)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Шевцов Михаил (11а)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Львова Алена (11а)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A15" w:rsidRPr="005A1A84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A84">
        <w:rPr>
          <w:rFonts w:ascii="Times New Roman" w:hAnsi="Times New Roman" w:cs="Times New Roman"/>
          <w:sz w:val="28"/>
          <w:szCs w:val="28"/>
          <w:u w:val="single"/>
        </w:rPr>
        <w:t>Соревнования по баскетболу (в рамках ОУ)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Юноши 9-11 класс </w:t>
      </w:r>
      <w:r w:rsidR="005A1A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A84">
        <w:rPr>
          <w:rFonts w:ascii="Times New Roman" w:hAnsi="Times New Roman" w:cs="Times New Roman"/>
          <w:sz w:val="28"/>
          <w:szCs w:val="28"/>
        </w:rPr>
        <w:t>5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Юноши 5-8 класс – 6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Девушки 5-8 класс – 4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P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A84">
        <w:rPr>
          <w:rFonts w:ascii="Times New Roman" w:hAnsi="Times New Roman" w:cs="Times New Roman"/>
          <w:sz w:val="28"/>
          <w:szCs w:val="28"/>
          <w:u w:val="single"/>
        </w:rPr>
        <w:t>Чемпионат и первенство г</w:t>
      </w:r>
      <w:proofErr w:type="gramStart"/>
      <w:r w:rsidRPr="005A1A84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5A1A84">
        <w:rPr>
          <w:rFonts w:ascii="Times New Roman" w:hAnsi="Times New Roman" w:cs="Times New Roman"/>
          <w:sz w:val="28"/>
          <w:szCs w:val="28"/>
          <w:u w:val="single"/>
        </w:rPr>
        <w:t>еверодвинска по легкой атлетике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Львова Алена (11а)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P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Сутягин Даниил (7б)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50A15" w:rsidRDefault="00350A15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Международный турнир по настольному теннису «Первые ласточки» (г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анкт-Петербург)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(6а)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Областной турнир по настольному теннису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аскарева</w:t>
      </w:r>
      <w:proofErr w:type="spellEnd"/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Соколова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Областной турнир по настольному теннису памяти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Т.Перевозниковой</w:t>
      </w:r>
      <w:proofErr w:type="spellEnd"/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Николаева Екатерина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Рыкова Нина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Арефьев Артем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Российский турнир, посвященный Дню Молодежи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Горечный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Областной турнир среди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ОУ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Команда 2003 г.р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младше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Команда 1997-1999 г.р.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Личный зачет: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A1A84" w:rsidRPr="005A1A84" w:rsidRDefault="005A1A84" w:rsidP="0029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Арефьев Артем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sectPr w:rsidR="005A1A84" w:rsidRPr="005A1A84" w:rsidSect="00A2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BD"/>
    <w:rsid w:val="001B3CBD"/>
    <w:rsid w:val="00297BA0"/>
    <w:rsid w:val="00350A15"/>
    <w:rsid w:val="005A1A84"/>
    <w:rsid w:val="00893812"/>
    <w:rsid w:val="00A251E2"/>
    <w:rsid w:val="00A34156"/>
    <w:rsid w:val="00BD69DC"/>
    <w:rsid w:val="00C7746F"/>
    <w:rsid w:val="00C8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2015-01-24T14:34:00Z</dcterms:created>
  <dcterms:modified xsi:type="dcterms:W3CDTF">2015-02-09T12:52:00Z</dcterms:modified>
</cp:coreProperties>
</file>